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BDD" w:rsidRPr="00CB7F1B" w:rsidRDefault="00CB7F1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B7F1B">
        <w:rPr>
          <w:rFonts w:ascii="Times New Roman" w:hAnsi="Times New Roman" w:cs="Times New Roman"/>
          <w:sz w:val="28"/>
          <w:szCs w:val="28"/>
        </w:rPr>
        <w:t xml:space="preserve">Приготовить реферат на тему: </w:t>
      </w:r>
      <w:r>
        <w:rPr>
          <w:rFonts w:ascii="Times New Roman" w:hAnsi="Times New Roman" w:cs="Times New Roman"/>
          <w:sz w:val="28"/>
          <w:szCs w:val="28"/>
        </w:rPr>
        <w:t>Развитие автоматизированной системы управления движением в Республики Казахстан.</w:t>
      </w:r>
    </w:p>
    <w:sectPr w:rsidR="00960BDD" w:rsidRPr="00CB7F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512"/>
    <w:rsid w:val="00682512"/>
    <w:rsid w:val="00960BDD"/>
    <w:rsid w:val="00C93E90"/>
    <w:rsid w:val="00CB7F1B"/>
    <w:rsid w:val="00E9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3F9681-3B8E-4D6D-A664-B2A9F9A5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2024-10-25T12:38:00Z</dcterms:created>
  <dcterms:modified xsi:type="dcterms:W3CDTF">2024-10-25T12:38:00Z</dcterms:modified>
</cp:coreProperties>
</file>